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B2" w:rsidRDefault="006760B2" w:rsidP="006760B2">
      <w:pPr>
        <w:pStyle w:val="Standard"/>
        <w:jc w:val="right"/>
        <w:rPr>
          <w:sz w:val="20"/>
          <w:szCs w:val="20"/>
          <w:lang w:val="pl-PL"/>
        </w:rPr>
      </w:pPr>
    </w:p>
    <w:p w:rsidR="006760B2" w:rsidRPr="004F5F57" w:rsidRDefault="006760B2" w:rsidP="006760B2">
      <w:pPr>
        <w:pStyle w:val="Standard"/>
        <w:jc w:val="right"/>
        <w:rPr>
          <w:sz w:val="20"/>
          <w:szCs w:val="20"/>
          <w:lang w:val="pl-PL"/>
        </w:rPr>
      </w:pPr>
      <w:r w:rsidRPr="004F5F57">
        <w:rPr>
          <w:sz w:val="20"/>
          <w:szCs w:val="20"/>
          <w:lang w:val="pl-PL"/>
        </w:rPr>
        <w:t>Załącznik nr 3 do Regulaminu</w:t>
      </w:r>
    </w:p>
    <w:p w:rsidR="006760B2" w:rsidRPr="004F5F57" w:rsidRDefault="006760B2" w:rsidP="006760B2">
      <w:pPr>
        <w:pStyle w:val="Standard"/>
        <w:jc w:val="center"/>
        <w:rPr>
          <w:b/>
          <w:bCs/>
          <w:sz w:val="20"/>
          <w:szCs w:val="20"/>
          <w:lang w:val="pl-PL"/>
        </w:rPr>
      </w:pPr>
      <w:r w:rsidRPr="004F5F57">
        <w:rPr>
          <w:sz w:val="20"/>
          <w:szCs w:val="20"/>
          <w:lang w:val="pl-PL"/>
        </w:rPr>
        <w:br/>
      </w:r>
      <w:r w:rsidRPr="004F5F57">
        <w:rPr>
          <w:b/>
          <w:bCs/>
          <w:sz w:val="20"/>
          <w:szCs w:val="20"/>
          <w:lang w:val="pl-PL"/>
        </w:rPr>
        <w:t>NOTATKA</w:t>
      </w:r>
    </w:p>
    <w:p w:rsidR="006760B2" w:rsidRPr="004F5F57" w:rsidRDefault="006760B2" w:rsidP="006760B2">
      <w:pPr>
        <w:pStyle w:val="Standard"/>
        <w:jc w:val="both"/>
        <w:rPr>
          <w:sz w:val="20"/>
          <w:szCs w:val="20"/>
          <w:lang w:val="pl-PL"/>
        </w:rPr>
      </w:pPr>
      <w:r w:rsidRPr="004F5F57">
        <w:rPr>
          <w:sz w:val="20"/>
          <w:szCs w:val="20"/>
          <w:lang w:val="pl-PL"/>
        </w:rPr>
        <w:t xml:space="preserve">z dnia </w:t>
      </w:r>
      <w:r>
        <w:rPr>
          <w:sz w:val="20"/>
          <w:szCs w:val="20"/>
          <w:lang w:val="pl-PL"/>
        </w:rPr>
        <w:t>20</w:t>
      </w:r>
      <w:r w:rsidRPr="004F5F57">
        <w:rPr>
          <w:sz w:val="20"/>
          <w:szCs w:val="20"/>
          <w:lang w:val="pl-PL"/>
        </w:rPr>
        <w:t>.</w:t>
      </w:r>
      <w:r>
        <w:rPr>
          <w:sz w:val="20"/>
          <w:szCs w:val="20"/>
          <w:lang w:val="pl-PL"/>
        </w:rPr>
        <w:t>07</w:t>
      </w:r>
      <w:r w:rsidRPr="004F5F57">
        <w:rPr>
          <w:sz w:val="20"/>
          <w:szCs w:val="20"/>
          <w:lang w:val="pl-PL"/>
        </w:rPr>
        <w:t>.201</w:t>
      </w:r>
      <w:r>
        <w:rPr>
          <w:sz w:val="20"/>
          <w:szCs w:val="20"/>
          <w:lang w:val="pl-PL"/>
        </w:rPr>
        <w:t>8</w:t>
      </w:r>
      <w:r w:rsidRPr="004F5F57">
        <w:rPr>
          <w:sz w:val="20"/>
          <w:szCs w:val="20"/>
          <w:lang w:val="pl-PL"/>
        </w:rPr>
        <w:t xml:space="preserve"> r. w sprawie dokonania zamówienia do kwoty 30.000 euro,</w:t>
      </w:r>
      <w:r w:rsidRPr="004F5F57">
        <w:rPr>
          <w:sz w:val="20"/>
          <w:szCs w:val="20"/>
          <w:lang w:val="pl-PL"/>
        </w:rPr>
        <w:br/>
        <w:t xml:space="preserve">tj. z wyłączeniem przepisów ustawy Prawo zamówień publicznych z dnia 29 stycznia 2004 r. na podstawie art. 4 pkt. 8 </w:t>
      </w:r>
      <w:r w:rsidRPr="00BE09C4">
        <w:rPr>
          <w:sz w:val="20"/>
          <w:szCs w:val="20"/>
          <w:lang w:val="pl-PL"/>
        </w:rPr>
        <w:t xml:space="preserve">(Dz. U. </w:t>
      </w:r>
      <w:r w:rsidRPr="00BE09C4">
        <w:rPr>
          <w:rFonts w:hint="cs"/>
          <w:sz w:val="20"/>
          <w:szCs w:val="20"/>
          <w:lang w:val="pl-PL"/>
        </w:rPr>
        <w:t>z</w:t>
      </w:r>
      <w:r w:rsidRPr="00BE09C4">
        <w:rPr>
          <w:sz w:val="20"/>
          <w:szCs w:val="20"/>
          <w:lang w:val="pl-PL"/>
        </w:rPr>
        <w:t xml:space="preserve"> 2015 r. poz. 2164 z </w:t>
      </w:r>
      <w:proofErr w:type="spellStart"/>
      <w:r w:rsidRPr="00BE09C4">
        <w:rPr>
          <w:sz w:val="20"/>
          <w:szCs w:val="20"/>
          <w:lang w:val="pl-PL"/>
        </w:rPr>
        <w:t>późn</w:t>
      </w:r>
      <w:proofErr w:type="spellEnd"/>
      <w:r w:rsidRPr="00BE09C4">
        <w:rPr>
          <w:sz w:val="20"/>
          <w:szCs w:val="20"/>
          <w:lang w:val="pl-PL"/>
        </w:rPr>
        <w:t>. zm.)</w:t>
      </w:r>
    </w:p>
    <w:p w:rsidR="006760B2" w:rsidRPr="004F5F57" w:rsidRDefault="006760B2" w:rsidP="006760B2">
      <w:pPr>
        <w:pStyle w:val="Standard"/>
        <w:jc w:val="both"/>
        <w:rPr>
          <w:sz w:val="20"/>
          <w:szCs w:val="20"/>
          <w:lang w:val="pl-PL"/>
        </w:rPr>
      </w:pPr>
    </w:p>
    <w:p w:rsidR="006760B2" w:rsidRPr="004F5F57" w:rsidRDefault="006760B2" w:rsidP="006760B2">
      <w:pPr>
        <w:pStyle w:val="Standard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Umycie </w:t>
      </w:r>
      <w:r w:rsidRPr="004E69B9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  <w:lang w:val="pl-PL"/>
        </w:rPr>
        <w:t xml:space="preserve">elewacji </w:t>
      </w:r>
      <w:r w:rsidRPr="004E69B9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  <w:lang w:val="pl-PL"/>
        </w:rPr>
        <w:t>budynku –</w:t>
      </w:r>
      <w:r w:rsidRPr="004E69B9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  <w:lang w:val="pl-PL"/>
        </w:rPr>
        <w:t>Siedziby Urzędu Miasta i Gminy  w Rynie</w:t>
      </w:r>
      <w:r w:rsidRPr="004E69B9">
        <w:rPr>
          <w:b/>
          <w:sz w:val="20"/>
          <w:szCs w:val="20"/>
          <w:lang w:val="pl-PL"/>
        </w:rPr>
        <w:t xml:space="preserve"> ul. </w:t>
      </w:r>
      <w:r>
        <w:rPr>
          <w:b/>
          <w:sz w:val="20"/>
          <w:szCs w:val="20"/>
          <w:lang w:val="pl-PL"/>
        </w:rPr>
        <w:t>Ratuszowa 2</w:t>
      </w:r>
      <w:r w:rsidRPr="004E69B9">
        <w:rPr>
          <w:b/>
          <w:sz w:val="20"/>
          <w:szCs w:val="20"/>
          <w:lang w:val="pl-PL"/>
        </w:rPr>
        <w:t xml:space="preserve"> </w:t>
      </w:r>
    </w:p>
    <w:p w:rsidR="006760B2" w:rsidRPr="004F5F57" w:rsidRDefault="006760B2" w:rsidP="006760B2">
      <w:pPr>
        <w:pStyle w:val="Standard"/>
        <w:jc w:val="center"/>
        <w:rPr>
          <w:i/>
          <w:iCs/>
          <w:sz w:val="20"/>
          <w:szCs w:val="20"/>
          <w:lang w:val="pl-PL"/>
        </w:rPr>
      </w:pPr>
      <w:r w:rsidRPr="004F5F57">
        <w:rPr>
          <w:i/>
          <w:iCs/>
          <w:sz w:val="20"/>
          <w:szCs w:val="20"/>
          <w:lang w:val="pl-PL"/>
        </w:rPr>
        <w:t>opis przedmiotu zamówienia</w:t>
      </w:r>
    </w:p>
    <w:p w:rsidR="006760B2" w:rsidRPr="004F5F57" w:rsidRDefault="006760B2" w:rsidP="006760B2">
      <w:pPr>
        <w:pStyle w:val="Standard"/>
        <w:jc w:val="center"/>
        <w:rPr>
          <w:i/>
          <w:iCs/>
          <w:sz w:val="20"/>
          <w:szCs w:val="20"/>
          <w:lang w:val="pl-PL"/>
        </w:rPr>
      </w:pPr>
    </w:p>
    <w:p w:rsidR="006760B2" w:rsidRPr="004F5F57" w:rsidRDefault="006760B2" w:rsidP="006760B2">
      <w:pPr>
        <w:pStyle w:val="Standard"/>
        <w:jc w:val="both"/>
        <w:rPr>
          <w:sz w:val="20"/>
          <w:szCs w:val="20"/>
          <w:lang w:val="pl-PL"/>
        </w:rPr>
      </w:pPr>
      <w:r w:rsidRPr="004F5F57">
        <w:rPr>
          <w:sz w:val="20"/>
          <w:szCs w:val="20"/>
          <w:lang w:val="pl-PL"/>
        </w:rPr>
        <w:t>1. Szacunk</w:t>
      </w:r>
      <w:r>
        <w:rPr>
          <w:sz w:val="20"/>
          <w:szCs w:val="20"/>
          <w:lang w:val="pl-PL"/>
        </w:rPr>
        <w:t>owa wartość zamówienia (netto):18</w:t>
      </w:r>
      <w:r w:rsidRPr="004F5F57">
        <w:rPr>
          <w:sz w:val="20"/>
          <w:szCs w:val="20"/>
          <w:lang w:val="pl-PL"/>
        </w:rPr>
        <w:t> 000,00 zł</w:t>
      </w:r>
    </w:p>
    <w:p w:rsidR="006760B2" w:rsidRPr="004F5F57" w:rsidRDefault="006760B2" w:rsidP="006760B2">
      <w:pPr>
        <w:pStyle w:val="Standard"/>
        <w:jc w:val="both"/>
        <w:rPr>
          <w:sz w:val="20"/>
          <w:szCs w:val="20"/>
          <w:lang w:val="pl-PL"/>
        </w:rPr>
      </w:pPr>
      <w:r w:rsidRPr="004F5F57">
        <w:rPr>
          <w:sz w:val="20"/>
          <w:szCs w:val="20"/>
          <w:lang w:val="pl-PL"/>
        </w:rPr>
        <w:t>2. Kryteria wyboru: cena</w:t>
      </w:r>
    </w:p>
    <w:p w:rsidR="006760B2" w:rsidRPr="004F5F57" w:rsidRDefault="006760B2" w:rsidP="006760B2">
      <w:pPr>
        <w:pStyle w:val="Standard"/>
        <w:jc w:val="both"/>
        <w:rPr>
          <w:sz w:val="20"/>
          <w:szCs w:val="20"/>
          <w:lang w:val="pl-PL"/>
        </w:rPr>
      </w:pPr>
      <w:r w:rsidRPr="004F5F57">
        <w:rPr>
          <w:sz w:val="20"/>
          <w:szCs w:val="20"/>
          <w:lang w:val="pl-PL"/>
        </w:rPr>
        <w:t xml:space="preserve">3*. Data umieszczenia ogłoszenia na stronie internetowej i na tablicy ogłoszeń: od </w:t>
      </w:r>
      <w:r>
        <w:rPr>
          <w:sz w:val="20"/>
          <w:szCs w:val="20"/>
          <w:lang w:val="pl-PL"/>
        </w:rPr>
        <w:t>11</w:t>
      </w:r>
      <w:r w:rsidRPr="004F5F57">
        <w:rPr>
          <w:sz w:val="20"/>
          <w:szCs w:val="20"/>
          <w:lang w:val="pl-PL"/>
        </w:rPr>
        <w:t>.</w:t>
      </w:r>
      <w:r>
        <w:rPr>
          <w:sz w:val="20"/>
          <w:szCs w:val="20"/>
          <w:lang w:val="pl-PL"/>
        </w:rPr>
        <w:t>07</w:t>
      </w:r>
      <w:r w:rsidRPr="004F5F57">
        <w:rPr>
          <w:sz w:val="20"/>
          <w:szCs w:val="20"/>
          <w:lang w:val="pl-PL"/>
        </w:rPr>
        <w:t>.201</w:t>
      </w:r>
      <w:r>
        <w:rPr>
          <w:sz w:val="20"/>
          <w:szCs w:val="20"/>
          <w:lang w:val="pl-PL"/>
        </w:rPr>
        <w:t>8</w:t>
      </w:r>
      <w:r w:rsidRPr="004F5F57">
        <w:rPr>
          <w:sz w:val="20"/>
          <w:szCs w:val="20"/>
          <w:lang w:val="pl-PL"/>
        </w:rPr>
        <w:t xml:space="preserve"> r.</w:t>
      </w:r>
    </w:p>
    <w:p w:rsidR="006760B2" w:rsidRPr="004F5F57" w:rsidRDefault="006760B2" w:rsidP="006760B2">
      <w:pPr>
        <w:pStyle w:val="Standard"/>
        <w:jc w:val="both"/>
        <w:rPr>
          <w:sz w:val="20"/>
          <w:szCs w:val="20"/>
          <w:lang w:val="pl-PL"/>
        </w:rPr>
      </w:pPr>
      <w:r w:rsidRPr="004F5F57">
        <w:rPr>
          <w:sz w:val="20"/>
          <w:szCs w:val="20"/>
          <w:lang w:val="pl-PL"/>
        </w:rPr>
        <w:t xml:space="preserve">    do </w:t>
      </w:r>
      <w:r>
        <w:rPr>
          <w:sz w:val="20"/>
          <w:szCs w:val="20"/>
          <w:lang w:val="pl-PL"/>
        </w:rPr>
        <w:t>19</w:t>
      </w:r>
      <w:r w:rsidRPr="004F5F57">
        <w:rPr>
          <w:sz w:val="20"/>
          <w:szCs w:val="20"/>
          <w:lang w:val="pl-PL"/>
        </w:rPr>
        <w:t>.</w:t>
      </w:r>
      <w:r>
        <w:rPr>
          <w:sz w:val="20"/>
          <w:szCs w:val="20"/>
          <w:lang w:val="pl-PL"/>
        </w:rPr>
        <w:t>07</w:t>
      </w:r>
      <w:r w:rsidRPr="004F5F57">
        <w:rPr>
          <w:sz w:val="20"/>
          <w:szCs w:val="20"/>
          <w:lang w:val="pl-PL"/>
        </w:rPr>
        <w:t>.201</w:t>
      </w:r>
      <w:r>
        <w:rPr>
          <w:sz w:val="20"/>
          <w:szCs w:val="20"/>
          <w:lang w:val="pl-PL"/>
        </w:rPr>
        <w:t>8</w:t>
      </w:r>
      <w:r w:rsidRPr="004F5F57">
        <w:rPr>
          <w:sz w:val="20"/>
          <w:szCs w:val="20"/>
          <w:lang w:val="pl-PL"/>
        </w:rPr>
        <w:t xml:space="preserve"> r.</w:t>
      </w:r>
      <w:bookmarkStart w:id="0" w:name="_GoBack"/>
      <w:bookmarkEnd w:id="0"/>
    </w:p>
    <w:p w:rsidR="006760B2" w:rsidRPr="004F5F57" w:rsidRDefault="006760B2" w:rsidP="006760B2">
      <w:pPr>
        <w:pStyle w:val="Standard"/>
        <w:jc w:val="both"/>
        <w:rPr>
          <w:sz w:val="20"/>
          <w:szCs w:val="20"/>
          <w:lang w:val="pl-PL"/>
        </w:rPr>
      </w:pPr>
      <w:r w:rsidRPr="004F5F57">
        <w:rPr>
          <w:sz w:val="20"/>
          <w:szCs w:val="20"/>
          <w:lang w:val="pl-PL"/>
        </w:rPr>
        <w:t>4. Wykonawcy zaproszeni do złożenia oferty: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77"/>
        <w:gridCol w:w="1418"/>
        <w:gridCol w:w="1985"/>
        <w:gridCol w:w="1868"/>
        <w:gridCol w:w="17"/>
      </w:tblGrid>
      <w:tr w:rsidR="006760B2" w:rsidRPr="00233A08" w:rsidTr="000131DB">
        <w:trPr>
          <w:gridAfter w:val="1"/>
          <w:wAfter w:w="17" w:type="dxa"/>
        </w:trPr>
        <w:tc>
          <w:tcPr>
            <w:tcW w:w="534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A08">
              <w:rPr>
                <w:b/>
                <w:sz w:val="22"/>
                <w:szCs w:val="22"/>
              </w:rPr>
              <w:t>Lp</w:t>
            </w:r>
            <w:proofErr w:type="spellEnd"/>
            <w:r w:rsidRPr="00233A0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77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233A08">
              <w:rPr>
                <w:b/>
                <w:sz w:val="22"/>
                <w:szCs w:val="22"/>
              </w:rPr>
              <w:t xml:space="preserve">Dane </w:t>
            </w:r>
            <w:r w:rsidRPr="00233A08">
              <w:rPr>
                <w:b/>
                <w:sz w:val="22"/>
                <w:szCs w:val="22"/>
              </w:rPr>
              <w:br/>
            </w:r>
            <w:proofErr w:type="spellStart"/>
            <w:r w:rsidRPr="00233A08">
              <w:rPr>
                <w:b/>
                <w:sz w:val="22"/>
                <w:szCs w:val="22"/>
              </w:rPr>
              <w:t>Wykonawcy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233A08">
              <w:rPr>
                <w:b/>
                <w:sz w:val="22"/>
                <w:szCs w:val="22"/>
              </w:rPr>
              <w:t xml:space="preserve">Data </w:t>
            </w:r>
            <w:proofErr w:type="spellStart"/>
            <w:r w:rsidRPr="00233A08">
              <w:rPr>
                <w:b/>
                <w:sz w:val="22"/>
                <w:szCs w:val="22"/>
              </w:rPr>
              <w:t>złożenia</w:t>
            </w:r>
            <w:proofErr w:type="spellEnd"/>
            <w:r w:rsidRPr="00233A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3A08">
              <w:rPr>
                <w:b/>
                <w:sz w:val="22"/>
                <w:szCs w:val="22"/>
              </w:rPr>
              <w:t>oferty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A08">
              <w:rPr>
                <w:b/>
                <w:sz w:val="22"/>
                <w:szCs w:val="22"/>
              </w:rPr>
              <w:t>Cena</w:t>
            </w:r>
            <w:proofErr w:type="spellEnd"/>
            <w:r w:rsidRPr="00233A08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233A08">
              <w:rPr>
                <w:b/>
                <w:sz w:val="22"/>
                <w:szCs w:val="22"/>
              </w:rPr>
              <w:t>zł</w:t>
            </w:r>
            <w:proofErr w:type="spellEnd"/>
            <w:r w:rsidRPr="00233A08">
              <w:rPr>
                <w:b/>
                <w:sz w:val="22"/>
                <w:szCs w:val="22"/>
              </w:rPr>
              <w:t xml:space="preserve">) </w:t>
            </w:r>
            <w:r w:rsidRPr="00233A08">
              <w:rPr>
                <w:b/>
                <w:sz w:val="22"/>
                <w:szCs w:val="22"/>
              </w:rPr>
              <w:br/>
              <w:t>(</w:t>
            </w:r>
            <w:proofErr w:type="spellStart"/>
            <w:r w:rsidRPr="00233A08">
              <w:rPr>
                <w:b/>
                <w:sz w:val="22"/>
                <w:szCs w:val="22"/>
              </w:rPr>
              <w:t>brutto</w:t>
            </w:r>
            <w:proofErr w:type="spellEnd"/>
            <w:r w:rsidRPr="00233A0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3A08">
              <w:rPr>
                <w:b/>
                <w:sz w:val="22"/>
                <w:szCs w:val="22"/>
              </w:rPr>
              <w:t>Uwagi</w:t>
            </w:r>
            <w:proofErr w:type="spellEnd"/>
          </w:p>
        </w:tc>
      </w:tr>
      <w:tr w:rsidR="006760B2" w:rsidRPr="00233A08" w:rsidTr="000131DB">
        <w:trPr>
          <w:gridAfter w:val="1"/>
          <w:wAfter w:w="17" w:type="dxa"/>
        </w:trPr>
        <w:tc>
          <w:tcPr>
            <w:tcW w:w="534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6"/>
                <w:szCs w:val="16"/>
              </w:rPr>
            </w:pPr>
            <w:r w:rsidRPr="00233A08">
              <w:rPr>
                <w:rFonts w:ascii="Tahoma" w:hAnsi="Tahoma"/>
                <w:sz w:val="16"/>
                <w:szCs w:val="16"/>
              </w:rPr>
              <w:t>1.</w:t>
            </w:r>
          </w:p>
        </w:tc>
        <w:tc>
          <w:tcPr>
            <w:tcW w:w="3877" w:type="dxa"/>
            <w:shd w:val="clear" w:color="auto" w:fill="auto"/>
          </w:tcPr>
          <w:p w:rsidR="006760B2" w:rsidRPr="00233A08" w:rsidRDefault="006760B2" w:rsidP="000131DB">
            <w:pPr>
              <w:rPr>
                <w:rFonts w:ascii="Tahoma" w:eastAsia="SimSun" w:hAnsi="Tahoma"/>
                <w:color w:val="auto"/>
                <w:sz w:val="16"/>
                <w:szCs w:val="16"/>
                <w:lang w:val="pl-PL" w:eastAsia="zh-CN" w:bidi="hi-IN"/>
              </w:rPr>
            </w:pPr>
            <w:r w:rsidRPr="00233A08">
              <w:rPr>
                <w:rFonts w:ascii="Tahoma" w:eastAsia="SimSun" w:hAnsi="Tahoma"/>
                <w:color w:val="auto"/>
                <w:sz w:val="16"/>
                <w:szCs w:val="16"/>
                <w:lang w:val="pl-PL" w:eastAsia="zh-CN" w:bidi="hi-IN"/>
              </w:rPr>
              <w:t xml:space="preserve">Krzysztof </w:t>
            </w:r>
            <w:proofErr w:type="spellStart"/>
            <w:r w:rsidRPr="00233A08">
              <w:rPr>
                <w:rFonts w:ascii="Tahoma" w:eastAsia="SimSun" w:hAnsi="Tahoma"/>
                <w:color w:val="auto"/>
                <w:sz w:val="16"/>
                <w:szCs w:val="16"/>
                <w:lang w:val="pl-PL" w:eastAsia="zh-CN" w:bidi="hi-IN"/>
              </w:rPr>
              <w:t>Rogisz</w:t>
            </w:r>
            <w:proofErr w:type="spellEnd"/>
            <w:r w:rsidRPr="00233A08">
              <w:rPr>
                <w:rFonts w:ascii="Tahoma" w:eastAsia="SimSun" w:hAnsi="Tahoma"/>
                <w:color w:val="auto"/>
                <w:sz w:val="16"/>
                <w:szCs w:val="16"/>
                <w:lang w:val="pl-PL" w:eastAsia="zh-CN" w:bidi="hi-IN"/>
              </w:rPr>
              <w:t xml:space="preserve"> FERM-SERWIS </w:t>
            </w:r>
          </w:p>
          <w:p w:rsidR="006760B2" w:rsidRPr="00233A08" w:rsidRDefault="006760B2" w:rsidP="000131DB">
            <w:pPr>
              <w:rPr>
                <w:rFonts w:ascii="Tahoma" w:eastAsia="SimSun" w:hAnsi="Tahoma"/>
                <w:color w:val="auto"/>
                <w:sz w:val="16"/>
                <w:szCs w:val="16"/>
                <w:lang w:val="pl-PL" w:eastAsia="zh-CN" w:bidi="hi-IN"/>
              </w:rPr>
            </w:pPr>
            <w:r w:rsidRPr="00233A08">
              <w:rPr>
                <w:rFonts w:ascii="Tahoma" w:eastAsia="SimSun" w:hAnsi="Tahoma"/>
                <w:color w:val="auto"/>
                <w:sz w:val="16"/>
                <w:szCs w:val="16"/>
                <w:lang w:val="pl-PL" w:eastAsia="zh-CN" w:bidi="hi-IN"/>
              </w:rPr>
              <w:t xml:space="preserve">11-500 Giżycko, ul. </w:t>
            </w:r>
            <w:proofErr w:type="spellStart"/>
            <w:r w:rsidRPr="00233A08">
              <w:rPr>
                <w:rFonts w:ascii="Tahoma" w:eastAsia="SimSun" w:hAnsi="Tahoma"/>
                <w:color w:val="auto"/>
                <w:sz w:val="16"/>
                <w:szCs w:val="16"/>
                <w:lang w:val="pl-PL" w:eastAsia="zh-CN" w:bidi="hi-IN"/>
              </w:rPr>
              <w:t>Kr.Jadwigi</w:t>
            </w:r>
            <w:proofErr w:type="spellEnd"/>
            <w:r w:rsidRPr="00233A08">
              <w:rPr>
                <w:rFonts w:ascii="Tahoma" w:eastAsia="SimSun" w:hAnsi="Tahoma"/>
                <w:color w:val="auto"/>
                <w:sz w:val="16"/>
                <w:szCs w:val="16"/>
                <w:lang w:val="pl-PL" w:eastAsia="zh-CN" w:bidi="hi-IN"/>
              </w:rPr>
              <w:t xml:space="preserve"> 23/3 </w:t>
            </w:r>
          </w:p>
        </w:tc>
        <w:tc>
          <w:tcPr>
            <w:tcW w:w="1418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center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18-07-2018</w:t>
            </w:r>
          </w:p>
        </w:tc>
        <w:tc>
          <w:tcPr>
            <w:tcW w:w="1985" w:type="dxa"/>
            <w:shd w:val="clear" w:color="auto" w:fill="auto"/>
          </w:tcPr>
          <w:p w:rsidR="006760B2" w:rsidRPr="00233A08" w:rsidRDefault="006760B2" w:rsidP="000131DB">
            <w:pPr>
              <w:pStyle w:val="Standard"/>
              <w:jc w:val="center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17.59</w:t>
            </w:r>
          </w:p>
        </w:tc>
        <w:tc>
          <w:tcPr>
            <w:tcW w:w="1868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-CHEMIA SOFT WASH</w:t>
            </w:r>
          </w:p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21 dni</w:t>
            </w:r>
          </w:p>
        </w:tc>
      </w:tr>
      <w:tr w:rsidR="006760B2" w:rsidTr="000131DB">
        <w:trPr>
          <w:gridAfter w:val="1"/>
          <w:wAfter w:w="17" w:type="dxa"/>
        </w:trPr>
        <w:tc>
          <w:tcPr>
            <w:tcW w:w="534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2.</w:t>
            </w:r>
          </w:p>
        </w:tc>
        <w:tc>
          <w:tcPr>
            <w:tcW w:w="3877" w:type="dxa"/>
            <w:shd w:val="clear" w:color="auto" w:fill="auto"/>
          </w:tcPr>
          <w:p w:rsidR="006760B2" w:rsidRPr="00233A08" w:rsidRDefault="006760B2" w:rsidP="000131DB">
            <w:pPr>
              <w:pStyle w:val="Standard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HARTZBUD  ZAKŁAD USŁUG REMONTOWO BUDOWLANYCH I PRAC WYSOKOŚCIOWYCH. Włodzimierz Jankowiak.</w:t>
            </w:r>
          </w:p>
          <w:p w:rsidR="006760B2" w:rsidRPr="00233A08" w:rsidRDefault="006760B2" w:rsidP="000131DB">
            <w:pPr>
              <w:pStyle w:val="Standard"/>
              <w:rPr>
                <w:rFonts w:ascii="Tahoma" w:hAnsi="Tahoma"/>
                <w:sz w:val="16"/>
                <w:szCs w:val="16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15-660 Białystok, ul.. Witos</w:t>
            </w:r>
            <w:r w:rsidRPr="00233A08">
              <w:rPr>
                <w:rFonts w:ascii="Tahoma" w:hAnsi="Tahoma"/>
                <w:sz w:val="16"/>
                <w:szCs w:val="16"/>
              </w:rPr>
              <w:t xml:space="preserve">a 1/2 </w:t>
            </w:r>
          </w:p>
        </w:tc>
        <w:tc>
          <w:tcPr>
            <w:tcW w:w="1418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center"/>
              <w:rPr>
                <w:rFonts w:ascii="Tahoma" w:hAnsi="Tahoma"/>
                <w:sz w:val="16"/>
                <w:szCs w:val="16"/>
              </w:rPr>
            </w:pPr>
            <w:r w:rsidRPr="00233A08">
              <w:rPr>
                <w:rFonts w:ascii="Tahoma" w:hAnsi="Tahoma"/>
                <w:sz w:val="16"/>
                <w:szCs w:val="16"/>
              </w:rPr>
              <w:t>18-07-2018</w:t>
            </w:r>
          </w:p>
        </w:tc>
        <w:tc>
          <w:tcPr>
            <w:tcW w:w="1985" w:type="dxa"/>
            <w:shd w:val="clear" w:color="auto" w:fill="auto"/>
          </w:tcPr>
          <w:p w:rsidR="006760B2" w:rsidRPr="00233A08" w:rsidRDefault="006760B2" w:rsidP="000131D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 w:rsidRPr="00233A08">
              <w:rPr>
                <w:rFonts w:ascii="Tahoma" w:hAnsi="Tahoma"/>
                <w:sz w:val="16"/>
                <w:szCs w:val="16"/>
              </w:rPr>
              <w:t>2 4,60</w:t>
            </w:r>
          </w:p>
        </w:tc>
        <w:tc>
          <w:tcPr>
            <w:tcW w:w="1868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6"/>
                <w:szCs w:val="16"/>
              </w:rPr>
            </w:pPr>
            <w:r w:rsidRPr="00233A08">
              <w:rPr>
                <w:rFonts w:ascii="Tahoma" w:hAnsi="Tahoma"/>
                <w:sz w:val="16"/>
                <w:szCs w:val="16"/>
              </w:rPr>
              <w:t>Eco Clean,</w:t>
            </w:r>
          </w:p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6"/>
                <w:szCs w:val="16"/>
              </w:rPr>
            </w:pPr>
            <w:r w:rsidRPr="00233A08">
              <w:rPr>
                <w:rFonts w:ascii="Tahoma" w:hAnsi="Tahoma"/>
                <w:sz w:val="16"/>
                <w:szCs w:val="16"/>
              </w:rPr>
              <w:t xml:space="preserve">30 </w:t>
            </w:r>
            <w:proofErr w:type="spellStart"/>
            <w:r w:rsidRPr="00233A08">
              <w:rPr>
                <w:rFonts w:ascii="Tahoma" w:hAnsi="Tahoma"/>
                <w:sz w:val="16"/>
                <w:szCs w:val="16"/>
              </w:rPr>
              <w:t>dni</w:t>
            </w:r>
            <w:proofErr w:type="spellEnd"/>
          </w:p>
        </w:tc>
      </w:tr>
      <w:tr w:rsidR="006760B2" w:rsidRPr="00233A08" w:rsidTr="000131DB">
        <w:trPr>
          <w:gridAfter w:val="1"/>
          <w:wAfter w:w="17" w:type="dxa"/>
        </w:trPr>
        <w:tc>
          <w:tcPr>
            <w:tcW w:w="534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6"/>
                <w:szCs w:val="16"/>
              </w:rPr>
            </w:pPr>
            <w:r w:rsidRPr="00233A08">
              <w:rPr>
                <w:rFonts w:ascii="Tahoma" w:hAnsi="Tahoma"/>
                <w:sz w:val="16"/>
                <w:szCs w:val="16"/>
              </w:rPr>
              <w:t>3.</w:t>
            </w:r>
          </w:p>
        </w:tc>
        <w:tc>
          <w:tcPr>
            <w:tcW w:w="3877" w:type="dxa"/>
            <w:shd w:val="clear" w:color="auto" w:fill="auto"/>
          </w:tcPr>
          <w:p w:rsidR="006760B2" w:rsidRPr="00233A08" w:rsidRDefault="006760B2" w:rsidP="000131DB">
            <w:pPr>
              <w:pStyle w:val="Standard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KLA-MIR,FRMA HANDLOWO - USŁUGOWA</w:t>
            </w:r>
          </w:p>
          <w:p w:rsidR="006760B2" w:rsidRPr="00233A08" w:rsidRDefault="006760B2" w:rsidP="000131DB">
            <w:pPr>
              <w:pStyle w:val="Standard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 xml:space="preserve">82-300 Elbląg, ul. Okulickiego 1/4 </w:t>
            </w:r>
          </w:p>
        </w:tc>
        <w:tc>
          <w:tcPr>
            <w:tcW w:w="1418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center"/>
              <w:rPr>
                <w:rFonts w:ascii="Tahoma" w:hAnsi="Tahoma"/>
                <w:sz w:val="16"/>
                <w:szCs w:val="16"/>
              </w:rPr>
            </w:pPr>
            <w:r w:rsidRPr="00233A08">
              <w:rPr>
                <w:rFonts w:ascii="Tahoma" w:hAnsi="Tahoma"/>
                <w:sz w:val="16"/>
                <w:szCs w:val="16"/>
              </w:rPr>
              <w:t>18-07-2018</w:t>
            </w:r>
          </w:p>
        </w:tc>
        <w:tc>
          <w:tcPr>
            <w:tcW w:w="1985" w:type="dxa"/>
            <w:shd w:val="clear" w:color="auto" w:fill="auto"/>
          </w:tcPr>
          <w:p w:rsidR="006760B2" w:rsidRDefault="006760B2" w:rsidP="000131DB">
            <w:pPr>
              <w:pStyle w:val="Standard"/>
              <w:jc w:val="center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12.30 </w:t>
            </w:r>
          </w:p>
          <w:p w:rsidR="006760B2" w:rsidRPr="00233A08" w:rsidRDefault="006760B2" w:rsidP="000131DB">
            <w:pPr>
              <w:pStyle w:val="Standard"/>
              <w:jc w:val="center"/>
              <w:rPr>
                <w:rFonts w:ascii="Tahoma" w:hAnsi="Tahoma"/>
                <w:sz w:val="16"/>
                <w:szCs w:val="16"/>
                <w:lang w:val="pl-PL"/>
              </w:rPr>
            </w:pPr>
            <w:r>
              <w:rPr>
                <w:rFonts w:ascii="Tahoma" w:hAnsi="Tahoma"/>
                <w:sz w:val="16"/>
                <w:szCs w:val="16"/>
                <w:lang w:val="pl-PL"/>
              </w:rPr>
              <w:t>lub 7320  zł za całość</w:t>
            </w:r>
          </w:p>
        </w:tc>
        <w:tc>
          <w:tcPr>
            <w:tcW w:w="1868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-TORNADO PRO-Nano Tech</w:t>
            </w:r>
          </w:p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3dni</w:t>
            </w:r>
          </w:p>
        </w:tc>
      </w:tr>
      <w:tr w:rsidR="006760B2" w:rsidRPr="00233A08" w:rsidTr="000131DB">
        <w:trPr>
          <w:gridAfter w:val="1"/>
          <w:wAfter w:w="17" w:type="dxa"/>
        </w:trPr>
        <w:tc>
          <w:tcPr>
            <w:tcW w:w="534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4.</w:t>
            </w:r>
          </w:p>
        </w:tc>
        <w:tc>
          <w:tcPr>
            <w:tcW w:w="3877" w:type="dxa"/>
            <w:shd w:val="clear" w:color="auto" w:fill="auto"/>
          </w:tcPr>
          <w:p w:rsidR="006760B2" w:rsidRPr="00233A08" w:rsidRDefault="006760B2" w:rsidP="000131DB">
            <w:pPr>
              <w:pStyle w:val="Standard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 xml:space="preserve"> Grupa Przemysłowa LENDKOR Sp. z o.o. </w:t>
            </w:r>
          </w:p>
          <w:p w:rsidR="006760B2" w:rsidRPr="00233A08" w:rsidRDefault="006760B2" w:rsidP="000131DB">
            <w:pPr>
              <w:pStyle w:val="Standard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 xml:space="preserve">85-758 Bydgoszcz, </w:t>
            </w:r>
            <w:proofErr w:type="spellStart"/>
            <w:r w:rsidRPr="00233A08">
              <w:rPr>
                <w:rFonts w:ascii="Tahoma" w:hAnsi="Tahoma"/>
                <w:sz w:val="16"/>
                <w:szCs w:val="16"/>
                <w:lang w:val="pl-PL"/>
              </w:rPr>
              <w:t>ul.Przemysłowa</w:t>
            </w:r>
            <w:proofErr w:type="spellEnd"/>
            <w:r w:rsidRPr="00233A08">
              <w:rPr>
                <w:rFonts w:ascii="Tahoma" w:hAnsi="Tahoma"/>
                <w:sz w:val="16"/>
                <w:szCs w:val="16"/>
                <w:lang w:val="pl-PL"/>
              </w:rPr>
              <w:t xml:space="preserve">  8 </w:t>
            </w:r>
          </w:p>
        </w:tc>
        <w:tc>
          <w:tcPr>
            <w:tcW w:w="1418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center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18-07-2018</w:t>
            </w:r>
          </w:p>
        </w:tc>
        <w:tc>
          <w:tcPr>
            <w:tcW w:w="1985" w:type="dxa"/>
            <w:shd w:val="clear" w:color="auto" w:fill="auto"/>
          </w:tcPr>
          <w:p w:rsidR="006760B2" w:rsidRPr="00233A08" w:rsidRDefault="006760B2" w:rsidP="000131DB">
            <w:pPr>
              <w:pStyle w:val="Standard"/>
              <w:jc w:val="center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23.37 </w:t>
            </w:r>
          </w:p>
        </w:tc>
        <w:tc>
          <w:tcPr>
            <w:tcW w:w="1868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-TENZI TOP EFEKT MOSS</w:t>
            </w:r>
          </w:p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</w:p>
        </w:tc>
      </w:tr>
      <w:tr w:rsidR="006760B2" w:rsidRPr="00233A08" w:rsidTr="000131DB">
        <w:trPr>
          <w:gridAfter w:val="1"/>
          <w:wAfter w:w="17" w:type="dxa"/>
        </w:trPr>
        <w:tc>
          <w:tcPr>
            <w:tcW w:w="534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5.</w:t>
            </w:r>
          </w:p>
        </w:tc>
        <w:tc>
          <w:tcPr>
            <w:tcW w:w="3877" w:type="dxa"/>
            <w:shd w:val="clear" w:color="auto" w:fill="auto"/>
          </w:tcPr>
          <w:p w:rsidR="006760B2" w:rsidRPr="00233A08" w:rsidRDefault="006760B2" w:rsidP="000131DB">
            <w:pPr>
              <w:pStyle w:val="Standard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 xml:space="preserve">LEVEL UP Małgorzata </w:t>
            </w:r>
            <w:proofErr w:type="spellStart"/>
            <w:r w:rsidRPr="00233A08">
              <w:rPr>
                <w:rFonts w:ascii="Tahoma" w:hAnsi="Tahoma"/>
                <w:sz w:val="16"/>
                <w:szCs w:val="16"/>
                <w:lang w:val="pl-PL"/>
              </w:rPr>
              <w:t>Świrk</w:t>
            </w:r>
            <w:proofErr w:type="spellEnd"/>
            <w:r w:rsidRPr="00233A08">
              <w:rPr>
                <w:rFonts w:ascii="Tahoma" w:hAnsi="Tahoma"/>
                <w:sz w:val="16"/>
                <w:szCs w:val="16"/>
                <w:lang w:val="pl-PL"/>
              </w:rPr>
              <w:t xml:space="preserve"> </w:t>
            </w:r>
          </w:p>
          <w:p w:rsidR="006760B2" w:rsidRPr="00233A08" w:rsidRDefault="006760B2" w:rsidP="000131DB">
            <w:pPr>
              <w:pStyle w:val="Standard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20-442 Lublin, ul. Sebastiana Klonowica 15/24</w:t>
            </w:r>
          </w:p>
        </w:tc>
        <w:tc>
          <w:tcPr>
            <w:tcW w:w="1418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center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18-07-2018</w:t>
            </w:r>
          </w:p>
        </w:tc>
        <w:tc>
          <w:tcPr>
            <w:tcW w:w="1985" w:type="dxa"/>
            <w:shd w:val="clear" w:color="auto" w:fill="auto"/>
          </w:tcPr>
          <w:p w:rsidR="006760B2" w:rsidRPr="00233A08" w:rsidRDefault="006760B2" w:rsidP="000131DB">
            <w:pPr>
              <w:pStyle w:val="Standard"/>
              <w:jc w:val="center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6"/>
                <w:szCs w:val="16"/>
                <w:lang w:val="pl-PL"/>
              </w:rPr>
              <w:t>8,49 </w:t>
            </w:r>
          </w:p>
        </w:tc>
        <w:tc>
          <w:tcPr>
            <w:tcW w:w="1868" w:type="dxa"/>
            <w:shd w:val="clear" w:color="auto" w:fill="auto"/>
          </w:tcPr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4"/>
                <w:szCs w:val="14"/>
                <w:lang w:val="pl-PL"/>
              </w:rPr>
            </w:pPr>
            <w:r w:rsidRPr="00233A08">
              <w:rPr>
                <w:rFonts w:ascii="Tahoma" w:hAnsi="Tahoma"/>
                <w:sz w:val="14"/>
                <w:szCs w:val="14"/>
                <w:lang w:val="pl-PL"/>
              </w:rPr>
              <w:t>-</w:t>
            </w:r>
          </w:p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4"/>
                <w:szCs w:val="14"/>
                <w:lang w:val="pl-PL"/>
              </w:rPr>
            </w:pPr>
            <w:r w:rsidRPr="00233A08">
              <w:rPr>
                <w:rFonts w:ascii="Tahoma" w:hAnsi="Tahoma"/>
                <w:sz w:val="14"/>
                <w:szCs w:val="14"/>
                <w:lang w:val="pl-PL"/>
              </w:rPr>
              <w:t>MEEX PS50</w:t>
            </w:r>
          </w:p>
          <w:p w:rsidR="006760B2" w:rsidRPr="00233A08" w:rsidRDefault="006760B2" w:rsidP="000131DB">
            <w:pPr>
              <w:pStyle w:val="TableContents"/>
              <w:jc w:val="both"/>
              <w:rPr>
                <w:rFonts w:ascii="Tahoma" w:hAnsi="Tahoma"/>
                <w:sz w:val="16"/>
                <w:szCs w:val="16"/>
                <w:lang w:val="pl-PL"/>
              </w:rPr>
            </w:pPr>
            <w:r w:rsidRPr="00233A08">
              <w:rPr>
                <w:rFonts w:ascii="Tahoma" w:hAnsi="Tahoma"/>
                <w:sz w:val="14"/>
                <w:szCs w:val="14"/>
                <w:lang w:val="pl-PL"/>
              </w:rPr>
              <w:t>Termin do uzgodnienia</w:t>
            </w:r>
          </w:p>
        </w:tc>
      </w:tr>
      <w:tr w:rsidR="006760B2" w:rsidRPr="00233A08" w:rsidTr="000131DB">
        <w:tc>
          <w:tcPr>
            <w:tcW w:w="534" w:type="dxa"/>
            <w:shd w:val="clear" w:color="auto" w:fill="auto"/>
          </w:tcPr>
          <w:p w:rsidR="006760B2" w:rsidRPr="00233A08" w:rsidRDefault="006760B2" w:rsidP="000131DB">
            <w:pPr>
              <w:pStyle w:val="Standard"/>
              <w:jc w:val="both"/>
              <w:rPr>
                <w:lang w:val="pl-PL"/>
              </w:rPr>
            </w:pPr>
            <w:r w:rsidRPr="00233A08">
              <w:rPr>
                <w:lang w:val="pl-PL"/>
              </w:rPr>
              <w:t>6</w:t>
            </w:r>
          </w:p>
        </w:tc>
        <w:tc>
          <w:tcPr>
            <w:tcW w:w="3877" w:type="dxa"/>
            <w:shd w:val="clear" w:color="auto" w:fill="auto"/>
          </w:tcPr>
          <w:p w:rsidR="006760B2" w:rsidRPr="00233A08" w:rsidRDefault="006760B2" w:rsidP="000131DB">
            <w:pPr>
              <w:pStyle w:val="Standard"/>
              <w:jc w:val="both"/>
              <w:rPr>
                <w:sz w:val="16"/>
                <w:szCs w:val="16"/>
                <w:lang w:val="pl-PL"/>
              </w:rPr>
            </w:pPr>
            <w:r w:rsidRPr="00233A08">
              <w:rPr>
                <w:sz w:val="16"/>
                <w:szCs w:val="16"/>
                <w:lang w:val="pl-PL"/>
              </w:rPr>
              <w:t>P.H.U.”FARGO”</w:t>
            </w:r>
          </w:p>
          <w:p w:rsidR="006760B2" w:rsidRPr="00233A08" w:rsidRDefault="006760B2" w:rsidP="000131DB">
            <w:pPr>
              <w:pStyle w:val="Standard"/>
              <w:jc w:val="both"/>
              <w:rPr>
                <w:sz w:val="16"/>
                <w:szCs w:val="16"/>
                <w:lang w:val="pl-PL"/>
              </w:rPr>
            </w:pPr>
            <w:r w:rsidRPr="00233A08">
              <w:rPr>
                <w:sz w:val="16"/>
                <w:szCs w:val="16"/>
                <w:lang w:val="pl-PL"/>
              </w:rPr>
              <w:t xml:space="preserve">Wiesław </w:t>
            </w:r>
            <w:proofErr w:type="spellStart"/>
            <w:r w:rsidRPr="00233A08">
              <w:rPr>
                <w:sz w:val="16"/>
                <w:szCs w:val="16"/>
                <w:lang w:val="pl-PL"/>
              </w:rPr>
              <w:t>Mółka</w:t>
            </w:r>
            <w:proofErr w:type="spellEnd"/>
          </w:p>
          <w:p w:rsidR="006760B2" w:rsidRPr="00233A08" w:rsidRDefault="006760B2" w:rsidP="000131DB">
            <w:pPr>
              <w:pStyle w:val="Standard"/>
              <w:jc w:val="both"/>
              <w:rPr>
                <w:lang w:val="pl-PL"/>
              </w:rPr>
            </w:pPr>
            <w:r w:rsidRPr="00233A08">
              <w:rPr>
                <w:sz w:val="16"/>
                <w:szCs w:val="16"/>
                <w:lang w:val="pl-PL"/>
              </w:rPr>
              <w:t xml:space="preserve">33 – 3 00 Nowy Sącz, </w:t>
            </w:r>
            <w:proofErr w:type="spellStart"/>
            <w:r w:rsidRPr="00233A08">
              <w:rPr>
                <w:sz w:val="16"/>
                <w:szCs w:val="16"/>
                <w:lang w:val="pl-PL"/>
              </w:rPr>
              <w:t>ul.Kochanowskiego</w:t>
            </w:r>
            <w:proofErr w:type="spellEnd"/>
            <w:r w:rsidRPr="00233A08">
              <w:rPr>
                <w:sz w:val="16"/>
                <w:szCs w:val="16"/>
                <w:lang w:val="pl-PL"/>
              </w:rPr>
              <w:t xml:space="preserve"> 51</w:t>
            </w:r>
          </w:p>
        </w:tc>
        <w:tc>
          <w:tcPr>
            <w:tcW w:w="1418" w:type="dxa"/>
            <w:shd w:val="clear" w:color="auto" w:fill="auto"/>
          </w:tcPr>
          <w:p w:rsidR="006760B2" w:rsidRPr="00233A08" w:rsidRDefault="006760B2" w:rsidP="000131DB">
            <w:pPr>
              <w:pStyle w:val="Standard"/>
              <w:jc w:val="both"/>
              <w:rPr>
                <w:sz w:val="16"/>
                <w:szCs w:val="16"/>
                <w:lang w:val="pl-PL"/>
              </w:rPr>
            </w:pPr>
            <w:r w:rsidRPr="00233A08">
              <w:rPr>
                <w:sz w:val="16"/>
                <w:szCs w:val="16"/>
                <w:lang w:val="pl-PL"/>
              </w:rPr>
              <w:t>19.07.2018</w:t>
            </w:r>
          </w:p>
        </w:tc>
        <w:tc>
          <w:tcPr>
            <w:tcW w:w="1985" w:type="dxa"/>
            <w:shd w:val="clear" w:color="auto" w:fill="auto"/>
          </w:tcPr>
          <w:p w:rsidR="006760B2" w:rsidRPr="00233A08" w:rsidRDefault="006760B2" w:rsidP="000131DB">
            <w:pPr>
              <w:pStyle w:val="Standard"/>
              <w:jc w:val="both"/>
              <w:rPr>
                <w:sz w:val="16"/>
                <w:szCs w:val="16"/>
                <w:lang w:val="pl-PL"/>
              </w:rPr>
            </w:pPr>
            <w:r w:rsidRPr="00233A08">
              <w:rPr>
                <w:sz w:val="16"/>
                <w:szCs w:val="16"/>
                <w:lang w:val="pl-PL"/>
              </w:rPr>
              <w:t xml:space="preserve">               30.75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6760B2" w:rsidRPr="00233A08" w:rsidRDefault="006760B2" w:rsidP="000131DB">
            <w:pPr>
              <w:pStyle w:val="Standard"/>
              <w:jc w:val="both"/>
              <w:rPr>
                <w:sz w:val="16"/>
                <w:szCs w:val="16"/>
                <w:lang w:val="pl-PL"/>
              </w:rPr>
            </w:pPr>
            <w:r w:rsidRPr="00233A08">
              <w:rPr>
                <w:sz w:val="16"/>
                <w:szCs w:val="16"/>
                <w:lang w:val="pl-PL"/>
              </w:rPr>
              <w:t xml:space="preserve">Technologia </w:t>
            </w:r>
            <w:proofErr w:type="spellStart"/>
            <w:r w:rsidRPr="00233A08">
              <w:rPr>
                <w:sz w:val="16"/>
                <w:szCs w:val="16"/>
                <w:lang w:val="pl-PL"/>
              </w:rPr>
              <w:t>Fargowash</w:t>
            </w:r>
            <w:proofErr w:type="spellEnd"/>
          </w:p>
          <w:p w:rsidR="006760B2" w:rsidRPr="00233A08" w:rsidRDefault="006760B2" w:rsidP="000131DB">
            <w:pPr>
              <w:pStyle w:val="Standard"/>
              <w:jc w:val="both"/>
              <w:rPr>
                <w:sz w:val="16"/>
                <w:szCs w:val="16"/>
                <w:lang w:val="pl-PL"/>
              </w:rPr>
            </w:pPr>
          </w:p>
          <w:p w:rsidR="006760B2" w:rsidRPr="00233A08" w:rsidRDefault="006760B2" w:rsidP="000131DB">
            <w:pPr>
              <w:pStyle w:val="Standard"/>
              <w:jc w:val="both"/>
              <w:rPr>
                <w:lang w:val="pl-PL"/>
              </w:rPr>
            </w:pPr>
            <w:r w:rsidRPr="00233A08">
              <w:rPr>
                <w:sz w:val="16"/>
                <w:szCs w:val="16"/>
                <w:lang w:val="pl-PL"/>
              </w:rPr>
              <w:t>21 dni</w:t>
            </w:r>
          </w:p>
        </w:tc>
      </w:tr>
    </w:tbl>
    <w:p w:rsidR="006760B2" w:rsidRPr="004F5F57" w:rsidRDefault="006760B2" w:rsidP="006760B2">
      <w:pPr>
        <w:pStyle w:val="Standard"/>
        <w:jc w:val="both"/>
        <w:rPr>
          <w:lang w:val="pl-PL"/>
        </w:rPr>
      </w:pPr>
    </w:p>
    <w:p w:rsidR="006760B2" w:rsidRDefault="006760B2" w:rsidP="006760B2">
      <w:pPr>
        <w:pStyle w:val="Standard"/>
        <w:jc w:val="both"/>
        <w:rPr>
          <w:sz w:val="20"/>
          <w:szCs w:val="20"/>
          <w:lang w:val="pl-PL"/>
        </w:rPr>
      </w:pPr>
      <w:r w:rsidRPr="004F5F57">
        <w:rPr>
          <w:sz w:val="20"/>
          <w:szCs w:val="20"/>
          <w:lang w:val="pl-PL"/>
        </w:rPr>
        <w:t xml:space="preserve">5. Informacja o przeprowadzonych negocjacjach </w:t>
      </w:r>
      <w:r w:rsidRPr="004F5F57">
        <w:rPr>
          <w:strike/>
          <w:sz w:val="20"/>
          <w:szCs w:val="20"/>
          <w:lang w:val="pl-PL"/>
        </w:rPr>
        <w:t>.................................................................................</w:t>
      </w:r>
      <w:r w:rsidRPr="004F5F57">
        <w:rPr>
          <w:strike/>
          <w:sz w:val="20"/>
          <w:szCs w:val="20"/>
          <w:lang w:val="pl-PL"/>
        </w:rPr>
        <w:br/>
      </w:r>
      <w:r w:rsidRPr="004F5F57">
        <w:rPr>
          <w:sz w:val="20"/>
          <w:szCs w:val="20"/>
          <w:lang w:val="pl-PL"/>
        </w:rPr>
        <w:t>6. Wybrano ofertę najkorzystniejszą spośród spełniających wszystkie wymagania i warunki określone w zapytaniu ofertowym:</w:t>
      </w:r>
      <w:r>
        <w:rPr>
          <w:sz w:val="20"/>
          <w:szCs w:val="20"/>
          <w:lang w:val="pl-PL"/>
        </w:rPr>
        <w:t xml:space="preserve"> KLA - MIR FIRMA HANDLOWO USŁUGOWA, 82- 300 Elbląg ul. Okulickiego 1/4 , cena za całość usługi 7320,00 zł brutto, słownie siedem tysięcy trzysta dwadzieścia 00/100.</w:t>
      </w:r>
    </w:p>
    <w:p w:rsidR="006760B2" w:rsidRPr="004F5F57" w:rsidRDefault="006760B2" w:rsidP="006760B2">
      <w:pPr>
        <w:pStyle w:val="Standard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</w:t>
      </w:r>
    </w:p>
    <w:p w:rsidR="006760B2" w:rsidRPr="004F5F57" w:rsidRDefault="006760B2" w:rsidP="006760B2">
      <w:pPr>
        <w:pStyle w:val="Standard"/>
        <w:jc w:val="both"/>
        <w:rPr>
          <w:sz w:val="20"/>
          <w:szCs w:val="20"/>
          <w:lang w:val="pl-PL"/>
        </w:rPr>
      </w:pPr>
      <w:r w:rsidRPr="004F5F57">
        <w:rPr>
          <w:sz w:val="20"/>
          <w:szCs w:val="20"/>
          <w:lang w:val="pl-PL"/>
        </w:rPr>
        <w:t xml:space="preserve">7. Postępowanie unieważniono ponieważ </w:t>
      </w:r>
      <w:r w:rsidRPr="004F5F57">
        <w:rPr>
          <w:strike/>
          <w:sz w:val="20"/>
          <w:szCs w:val="20"/>
          <w:lang w:val="pl-PL"/>
        </w:rPr>
        <w:t>.............................................................................................</w:t>
      </w:r>
      <w:r w:rsidRPr="004F5F57">
        <w:rPr>
          <w:i/>
          <w:iCs/>
          <w:strike/>
          <w:sz w:val="20"/>
          <w:szCs w:val="20"/>
          <w:lang w:val="pl-PL"/>
        </w:rPr>
        <w:t xml:space="preserve">                      </w:t>
      </w:r>
      <w:r w:rsidRPr="004F5F57">
        <w:rPr>
          <w:i/>
          <w:iCs/>
          <w:strike/>
          <w:sz w:val="20"/>
          <w:szCs w:val="20"/>
          <w:lang w:val="pl-PL"/>
        </w:rPr>
        <w:br/>
      </w:r>
      <w:r w:rsidRPr="004F5F57">
        <w:rPr>
          <w:sz w:val="20"/>
          <w:szCs w:val="20"/>
          <w:lang w:val="pl-PL"/>
        </w:rPr>
        <w:t xml:space="preserve">8. Środki zabezpieczone w budżecie – dział: </w:t>
      </w:r>
      <w:r>
        <w:rPr>
          <w:sz w:val="20"/>
          <w:szCs w:val="20"/>
          <w:lang w:val="pl-PL"/>
        </w:rPr>
        <w:t>750</w:t>
      </w:r>
      <w:r w:rsidRPr="004F5F57">
        <w:rPr>
          <w:sz w:val="20"/>
          <w:szCs w:val="20"/>
          <w:lang w:val="pl-PL"/>
        </w:rPr>
        <w:t xml:space="preserve"> rozdział </w:t>
      </w:r>
      <w:r>
        <w:rPr>
          <w:sz w:val="20"/>
          <w:szCs w:val="20"/>
          <w:lang w:val="pl-PL"/>
        </w:rPr>
        <w:t>750095</w:t>
      </w:r>
      <w:r w:rsidRPr="004F5F57">
        <w:rPr>
          <w:sz w:val="20"/>
          <w:szCs w:val="20"/>
          <w:lang w:val="pl-PL"/>
        </w:rPr>
        <w:t xml:space="preserve"> paragraf </w:t>
      </w:r>
      <w:r>
        <w:rPr>
          <w:sz w:val="20"/>
          <w:szCs w:val="20"/>
          <w:lang w:val="pl-PL"/>
        </w:rPr>
        <w:t>4300</w:t>
      </w:r>
      <w:r w:rsidRPr="004F5F57">
        <w:rPr>
          <w:sz w:val="20"/>
          <w:szCs w:val="20"/>
          <w:lang w:val="pl-PL"/>
        </w:rPr>
        <w:t xml:space="preserve"> w kwocie</w:t>
      </w:r>
      <w:r>
        <w:rPr>
          <w:sz w:val="20"/>
          <w:szCs w:val="20"/>
          <w:lang w:val="pl-PL"/>
        </w:rPr>
        <w:t xml:space="preserve"> 18 000</w:t>
      </w:r>
      <w:r w:rsidRPr="004F5F57">
        <w:rPr>
          <w:sz w:val="20"/>
          <w:szCs w:val="20"/>
          <w:lang w:val="pl-PL"/>
        </w:rPr>
        <w:t xml:space="preserve"> zł.</w:t>
      </w:r>
    </w:p>
    <w:p w:rsidR="006760B2" w:rsidRDefault="006760B2" w:rsidP="006760B2">
      <w:pPr>
        <w:pStyle w:val="Standard"/>
        <w:ind w:firstLine="708"/>
        <w:jc w:val="both"/>
        <w:rPr>
          <w:lang w:val="pl-PL"/>
        </w:rPr>
      </w:pPr>
    </w:p>
    <w:p w:rsidR="006760B2" w:rsidRDefault="006760B2" w:rsidP="006760B2">
      <w:pPr>
        <w:pStyle w:val="Standard"/>
        <w:ind w:firstLine="708"/>
        <w:jc w:val="both"/>
        <w:rPr>
          <w:lang w:val="pl-PL"/>
        </w:rPr>
      </w:pPr>
    </w:p>
    <w:p w:rsidR="006760B2" w:rsidRDefault="006760B2" w:rsidP="006760B2">
      <w:pPr>
        <w:pStyle w:val="Standard"/>
        <w:ind w:firstLine="708"/>
        <w:jc w:val="both"/>
        <w:rPr>
          <w:lang w:val="pl-PL"/>
        </w:rPr>
      </w:pPr>
    </w:p>
    <w:p w:rsidR="006760B2" w:rsidRPr="006760B2" w:rsidRDefault="006760B2" w:rsidP="006760B2">
      <w:pPr>
        <w:pStyle w:val="Standard"/>
        <w:ind w:firstLine="708"/>
        <w:jc w:val="both"/>
        <w:rPr>
          <w:lang w:val="pl-PL"/>
        </w:rPr>
      </w:pPr>
      <w:r>
        <w:rPr>
          <w:lang w:val="pl-PL"/>
        </w:rPr>
        <w:t>Sporządził:</w:t>
      </w:r>
      <w:r>
        <w:rPr>
          <w:lang w:val="pl-PL"/>
        </w:rPr>
        <w:t xml:space="preserve"> Jan </w:t>
      </w:r>
      <w:proofErr w:type="spellStart"/>
      <w:r>
        <w:rPr>
          <w:lang w:val="pl-PL"/>
        </w:rPr>
        <w:t>Roszko</w:t>
      </w:r>
      <w:proofErr w:type="spellEnd"/>
    </w:p>
    <w:p w:rsidR="006760B2" w:rsidRDefault="006760B2" w:rsidP="006760B2">
      <w:pPr>
        <w:pStyle w:val="Standard"/>
        <w:jc w:val="both"/>
        <w:rPr>
          <w:sz w:val="21"/>
          <w:szCs w:val="21"/>
          <w:lang w:val="pl-PL"/>
        </w:rPr>
      </w:pPr>
    </w:p>
    <w:p w:rsidR="006760B2" w:rsidRDefault="006760B2" w:rsidP="006760B2">
      <w:pPr>
        <w:pStyle w:val="Standard"/>
        <w:jc w:val="both"/>
        <w:rPr>
          <w:sz w:val="21"/>
          <w:szCs w:val="21"/>
          <w:lang w:val="pl-PL"/>
        </w:rPr>
      </w:pPr>
    </w:p>
    <w:p w:rsidR="006760B2" w:rsidRDefault="006760B2" w:rsidP="006760B2">
      <w:pPr>
        <w:pStyle w:val="Standard"/>
        <w:jc w:val="both"/>
        <w:rPr>
          <w:sz w:val="21"/>
          <w:szCs w:val="21"/>
          <w:lang w:val="pl-PL"/>
        </w:rPr>
      </w:pPr>
    </w:p>
    <w:p w:rsidR="006760B2" w:rsidRDefault="006760B2" w:rsidP="006760B2">
      <w:pPr>
        <w:pStyle w:val="Standard"/>
        <w:jc w:val="both"/>
        <w:rPr>
          <w:sz w:val="21"/>
          <w:szCs w:val="21"/>
          <w:lang w:val="pl-PL"/>
        </w:rPr>
      </w:pPr>
      <w:r>
        <w:rPr>
          <w:lang w:val="pl-PL"/>
        </w:rPr>
        <w:t xml:space="preserve">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1"/>
          <w:szCs w:val="21"/>
          <w:lang w:val="pl-PL"/>
        </w:rPr>
        <w:t xml:space="preserve"> </w:t>
      </w:r>
    </w:p>
    <w:p w:rsidR="006760B2" w:rsidRPr="00416F69" w:rsidRDefault="006760B2" w:rsidP="006760B2">
      <w:pPr>
        <w:pStyle w:val="Standard"/>
        <w:jc w:val="both"/>
        <w:rPr>
          <w:lang w:val="pl-PL"/>
        </w:rPr>
      </w:pPr>
    </w:p>
    <w:p w:rsidR="006760B2" w:rsidRDefault="006760B2" w:rsidP="006760B2">
      <w:pPr>
        <w:pStyle w:val="Standard"/>
        <w:ind w:left="4956" w:firstLine="708"/>
        <w:jc w:val="both"/>
        <w:rPr>
          <w:lang w:val="pl-PL"/>
        </w:rPr>
      </w:pPr>
      <w:r>
        <w:rPr>
          <w:lang w:val="pl-PL"/>
        </w:rPr>
        <w:t xml:space="preserve">                         </w:t>
      </w:r>
    </w:p>
    <w:p w:rsidR="006760B2" w:rsidRDefault="006760B2" w:rsidP="006760B2">
      <w:pPr>
        <w:pStyle w:val="Standard"/>
        <w:jc w:val="both"/>
        <w:rPr>
          <w:lang w:val="pl-PL"/>
        </w:rPr>
      </w:pPr>
      <w:r w:rsidRPr="004F5F57">
        <w:rPr>
          <w:sz w:val="20"/>
          <w:szCs w:val="20"/>
          <w:lang w:val="pl-PL"/>
        </w:rPr>
        <w:t>* dotyczy zamówienia o wartości powyżej 10.000 zł.</w:t>
      </w:r>
      <w:r>
        <w:rPr>
          <w:sz w:val="20"/>
          <w:szCs w:val="20"/>
          <w:lang w:val="pl-PL"/>
        </w:rPr>
        <w:t xml:space="preserve">               </w:t>
      </w:r>
      <w:r>
        <w:rPr>
          <w:sz w:val="20"/>
          <w:szCs w:val="20"/>
          <w:lang w:val="pl-PL"/>
        </w:rPr>
        <w:t xml:space="preserve">            </w:t>
      </w:r>
      <w:r>
        <w:rPr>
          <w:lang w:val="pl-PL"/>
        </w:rPr>
        <w:t>Burmistrz</w:t>
      </w:r>
      <w:r>
        <w:rPr>
          <w:lang w:val="pl-PL"/>
        </w:rPr>
        <w:t xml:space="preserve"> Miasta i Gminy Ryn</w:t>
      </w:r>
    </w:p>
    <w:p w:rsidR="005C6DB3" w:rsidRDefault="005C6DB3"/>
    <w:sectPr w:rsidR="005C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64"/>
    <w:rsid w:val="005C6DB3"/>
    <w:rsid w:val="006760B2"/>
    <w:rsid w:val="00D3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C32D-E9D8-4DD4-9AE5-369CF8FF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0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0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6760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2018-07-25T10:49:00Z</dcterms:created>
  <dcterms:modified xsi:type="dcterms:W3CDTF">2018-07-25T10:50:00Z</dcterms:modified>
</cp:coreProperties>
</file>