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06" w:rsidRDefault="000A5F06" w:rsidP="000A5F06">
      <w:pPr>
        <w:pStyle w:val="Nagwek"/>
        <w:rPr>
          <w:sz w:val="26"/>
          <w:szCs w:val="26"/>
        </w:rPr>
      </w:pPr>
      <w:r>
        <w:rPr>
          <w:sz w:val="26"/>
          <w:szCs w:val="26"/>
        </w:rPr>
        <w:t>Załącznik nr 1 do zaproszenia do złożenia oferty</w:t>
      </w:r>
    </w:p>
    <w:p w:rsidR="000A5F06" w:rsidRDefault="000A5F06" w:rsidP="000A5F06">
      <w:pPr>
        <w:pStyle w:val="Nagwek"/>
        <w:rPr>
          <w:sz w:val="26"/>
          <w:szCs w:val="26"/>
        </w:rPr>
      </w:pPr>
    </w:p>
    <w:p w:rsidR="000A5F06" w:rsidRDefault="000A5F06" w:rsidP="000A5F06">
      <w:pPr>
        <w:pStyle w:val="Nagwek"/>
        <w:rPr>
          <w:sz w:val="26"/>
          <w:szCs w:val="26"/>
        </w:rPr>
      </w:pPr>
      <w:r>
        <w:rPr>
          <w:b/>
          <w:bCs/>
          <w:sz w:val="26"/>
          <w:szCs w:val="26"/>
        </w:rPr>
        <w:t>Opis przedmiotu zamówienia</w:t>
      </w:r>
      <w:r>
        <w:rPr>
          <w:sz w:val="26"/>
          <w:szCs w:val="26"/>
        </w:rPr>
        <w:t>: sukcesywna dostawa materiałów biurowych w 2018 r. dla Urzędu Miasta I Gminy Ryn.</w:t>
      </w:r>
    </w:p>
    <w:p w:rsidR="000A5F06" w:rsidRDefault="000A5F06" w:rsidP="000A5F06">
      <w:pPr>
        <w:pStyle w:val="Nagwek"/>
        <w:rPr>
          <w:sz w:val="26"/>
          <w:szCs w:val="26"/>
        </w:rPr>
      </w:pPr>
    </w:p>
    <w:p w:rsidR="000A5F06" w:rsidRDefault="000A5F06" w:rsidP="000A5F06">
      <w:pPr>
        <w:pStyle w:val="Nagwek"/>
        <w:rPr>
          <w:sz w:val="26"/>
          <w:szCs w:val="26"/>
        </w:rPr>
      </w:pPr>
      <w:r>
        <w:rPr>
          <w:sz w:val="26"/>
          <w:szCs w:val="26"/>
        </w:rPr>
        <w:t>Część I : Tonery</w:t>
      </w:r>
    </w:p>
    <w:p w:rsidR="000A5F06" w:rsidRDefault="000A5F06" w:rsidP="000A5F06">
      <w:pPr>
        <w:pStyle w:val="Nagwek"/>
        <w:rPr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5525"/>
        <w:gridCol w:w="3220"/>
      </w:tblGrid>
      <w:tr w:rsidR="000A5F06" w:rsidTr="000A5F06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Cena brutto</w:t>
            </w: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tusz do drukarek HP 45  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tusz do drukarki HP 78  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tusz do drukarki HP 27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tusz do drukarki HP 28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tusz do drukarki HP 15  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HP 83A/i 83X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MLT-D116S/DLL6L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do drukarki HP 12 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do drukarki HP 36 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do drukarki HP 85 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do Canon MF 5940  719 H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P2055  CE 505 X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toner HP </w:t>
            </w:r>
            <w:proofErr w:type="spellStart"/>
            <w:r>
              <w:rPr>
                <w:rFonts w:eastAsia="Liberation Serif" w:cs="Liberation Serif"/>
                <w:sz w:val="28"/>
                <w:szCs w:val="28"/>
              </w:rPr>
              <w:t>LaserJet</w:t>
            </w:r>
            <w:proofErr w:type="spellEnd"/>
            <w:r>
              <w:rPr>
                <w:rFonts w:eastAsia="Liberation Serif" w:cs="Liberation Serif"/>
                <w:sz w:val="28"/>
                <w:szCs w:val="28"/>
              </w:rPr>
              <w:t xml:space="preserve"> 2600n Q6000A  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toner HP </w:t>
            </w:r>
            <w:proofErr w:type="spellStart"/>
            <w:r>
              <w:rPr>
                <w:rFonts w:eastAsia="Liberation Serif" w:cs="Liberation Serif"/>
                <w:sz w:val="28"/>
                <w:szCs w:val="28"/>
              </w:rPr>
              <w:t>LaserJet</w:t>
            </w:r>
            <w:proofErr w:type="spellEnd"/>
            <w:r>
              <w:rPr>
                <w:rFonts w:eastAsia="Liberation Serif" w:cs="Liberation Serif"/>
                <w:sz w:val="28"/>
                <w:szCs w:val="28"/>
              </w:rPr>
              <w:t xml:space="preserve"> 2600n Q6001A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toner HP </w:t>
            </w:r>
            <w:proofErr w:type="spellStart"/>
            <w:r>
              <w:rPr>
                <w:rFonts w:eastAsia="Liberation Serif" w:cs="Liberation Serif"/>
                <w:sz w:val="28"/>
                <w:szCs w:val="28"/>
              </w:rPr>
              <w:t>LaserJet</w:t>
            </w:r>
            <w:proofErr w:type="spellEnd"/>
            <w:r>
              <w:rPr>
                <w:rFonts w:eastAsia="Liberation Serif" w:cs="Liberation Serif"/>
                <w:sz w:val="28"/>
                <w:szCs w:val="28"/>
              </w:rPr>
              <w:t xml:space="preserve"> 2600 n Q6002A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toner HP </w:t>
            </w:r>
            <w:proofErr w:type="spellStart"/>
            <w:r>
              <w:rPr>
                <w:rFonts w:eastAsia="Liberation Serif" w:cs="Liberation Serif"/>
                <w:sz w:val="28"/>
                <w:szCs w:val="28"/>
              </w:rPr>
              <w:t>LaserJet</w:t>
            </w:r>
            <w:proofErr w:type="spellEnd"/>
            <w:r>
              <w:rPr>
                <w:rFonts w:eastAsia="Liberation Serif" w:cs="Liberation Serif"/>
                <w:sz w:val="28"/>
                <w:szCs w:val="28"/>
              </w:rPr>
              <w:t xml:space="preserve"> 2600n Q 6003A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toner do </w:t>
            </w:r>
            <w:proofErr w:type="spellStart"/>
            <w:r>
              <w:rPr>
                <w:rFonts w:eastAsia="Liberation Serif" w:cs="Liberation Serif"/>
                <w:sz w:val="28"/>
                <w:szCs w:val="28"/>
              </w:rPr>
              <w:t>Panasonix</w:t>
            </w:r>
            <w:proofErr w:type="spellEnd"/>
            <w:r>
              <w:rPr>
                <w:rFonts w:eastAsia="Liberation Serif" w:cs="Liberation Serif"/>
                <w:sz w:val="28"/>
                <w:szCs w:val="28"/>
              </w:rPr>
              <w:t xml:space="preserve"> Fax -KX FAT 411E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bęben do </w:t>
            </w:r>
            <w:proofErr w:type="spellStart"/>
            <w:r>
              <w:rPr>
                <w:rFonts w:eastAsia="Liberation Serif" w:cs="Liberation Serif"/>
                <w:sz w:val="28"/>
                <w:szCs w:val="28"/>
              </w:rPr>
              <w:t>Panasonix</w:t>
            </w:r>
            <w:proofErr w:type="spellEnd"/>
            <w:r>
              <w:rPr>
                <w:rFonts w:eastAsia="Liberation Serif" w:cs="Liberation Serif"/>
                <w:sz w:val="28"/>
                <w:szCs w:val="28"/>
              </w:rPr>
              <w:t xml:space="preserve"> Fax KX FAD412 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toner Canon MF9220C </w:t>
            </w:r>
            <w:proofErr w:type="spellStart"/>
            <w:r>
              <w:rPr>
                <w:rFonts w:eastAsia="Liberation Serif" w:cs="Liberation Serif"/>
                <w:sz w:val="28"/>
                <w:szCs w:val="28"/>
              </w:rPr>
              <w:t>dn</w:t>
            </w:r>
            <w:proofErr w:type="spellEnd"/>
            <w:r>
              <w:rPr>
                <w:rFonts w:eastAsia="Liberation Serif" w:cs="Liberation Serif"/>
                <w:sz w:val="28"/>
                <w:szCs w:val="28"/>
              </w:rPr>
              <w:t xml:space="preserve"> (711)MU1-8213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Canon MF9220Cdn (711) MU1-8210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toner Canon MF9220C </w:t>
            </w:r>
            <w:proofErr w:type="spellStart"/>
            <w:r>
              <w:rPr>
                <w:rFonts w:eastAsia="Liberation Serif" w:cs="Liberation Serif"/>
                <w:sz w:val="28"/>
                <w:szCs w:val="28"/>
              </w:rPr>
              <w:t>dn</w:t>
            </w:r>
            <w:proofErr w:type="spellEnd"/>
            <w:r>
              <w:rPr>
                <w:rFonts w:eastAsia="Liberation Serif" w:cs="Liberation Serif"/>
                <w:sz w:val="28"/>
                <w:szCs w:val="28"/>
              </w:rPr>
              <w:t>(711) MU1-8211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Canon MF9220Cdn(711) MU1-8212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tusz do drukarki HP 17  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toner do HP 1536 </w:t>
            </w:r>
            <w:proofErr w:type="spellStart"/>
            <w:r>
              <w:rPr>
                <w:rFonts w:eastAsia="Liberation Serif" w:cs="Liberation Serif"/>
                <w:sz w:val="28"/>
                <w:szCs w:val="28"/>
              </w:rPr>
              <w:t>dnf</w:t>
            </w:r>
            <w:proofErr w:type="spellEnd"/>
            <w:r>
              <w:rPr>
                <w:rFonts w:eastAsia="Liberation Serif" w:cs="Liberation Serif"/>
                <w:sz w:val="28"/>
                <w:szCs w:val="28"/>
              </w:rPr>
              <w:t xml:space="preserve">   78 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toner do ksero Kyocera </w:t>
            </w:r>
            <w:proofErr w:type="spellStart"/>
            <w:r>
              <w:rPr>
                <w:rFonts w:eastAsia="Liberation Serif" w:cs="Liberation Serif"/>
                <w:sz w:val="28"/>
                <w:szCs w:val="28"/>
              </w:rPr>
              <w:t>Mita</w:t>
            </w:r>
            <w:proofErr w:type="spellEnd"/>
            <w:r>
              <w:rPr>
                <w:rFonts w:eastAsia="Liberation Serif" w:cs="Liberation Serif"/>
                <w:sz w:val="28"/>
                <w:szCs w:val="28"/>
              </w:rPr>
              <w:t xml:space="preserve"> KM2050 KX 370AM010-TK 410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do TOSIBA c-STUDIO 166 T-1640E(HC)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do Toshiba E-STUDIO 18(T-1800E-5)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rPr>
          <w:trHeight w:val="447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do Xerox 3010(106R02182 lubTX3010N)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czarny TN321K (A33K150)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niebieski TN321C (A33K450)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toner żółty TN321Y (A33K250)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toner purpurowy TN321M (A33K350)  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toner TN321BK - 2500 stron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TN329BK 6000 stron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.toner TN 329C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0A5F06" w:rsidRDefault="000A5F06" w:rsidP="000A5F06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5525"/>
        <w:gridCol w:w="3220"/>
      </w:tblGrid>
      <w:tr w:rsidR="000A5F06" w:rsidTr="000A5F06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5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toner TN 329 M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toner 329Y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toner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lexmarka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E260A11E - 3500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składanka do drukarki 240  12 (1+2)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0A5F06" w:rsidRDefault="000A5F06" w:rsidP="000A5F06">
      <w:pPr>
        <w:pStyle w:val="Nagwek"/>
        <w:rPr>
          <w:sz w:val="26"/>
          <w:szCs w:val="26"/>
        </w:rPr>
      </w:pPr>
    </w:p>
    <w:p w:rsidR="000A5F06" w:rsidRDefault="000A5F06" w:rsidP="000A5F06">
      <w:pPr>
        <w:pStyle w:val="Nagwek"/>
        <w:rPr>
          <w:sz w:val="26"/>
          <w:szCs w:val="26"/>
        </w:rPr>
      </w:pPr>
    </w:p>
    <w:p w:rsidR="000A5F06" w:rsidRDefault="000A5F06" w:rsidP="000A5F06">
      <w:pPr>
        <w:pStyle w:val="Nagwek"/>
        <w:rPr>
          <w:sz w:val="26"/>
          <w:szCs w:val="26"/>
        </w:rPr>
      </w:pPr>
      <w:r>
        <w:rPr>
          <w:sz w:val="26"/>
          <w:szCs w:val="26"/>
        </w:rPr>
        <w:t>Część II: Pozostałe materiały biurowe</w:t>
      </w:r>
    </w:p>
    <w:p w:rsidR="000A5F06" w:rsidRDefault="000A5F06" w:rsidP="000A5F06">
      <w:pPr>
        <w:pStyle w:val="Nagwek"/>
        <w:rPr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5525"/>
        <w:gridCol w:w="3220"/>
      </w:tblGrid>
      <w:tr w:rsidR="000A5F06" w:rsidTr="000A5F06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Cena brutto</w:t>
            </w: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koperta biała B 4  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koperta biała C 6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koperta biała C 5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papier do drukarki A 4  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papier do drukarki A 3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Standard"/>
              <w:rPr>
                <w:rFonts w:eastAsia="Liberation Serif" w:cs="Liberation Serif"/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Segregator A4 -szerokość grzbietu 50 mm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Segregator A4 – szerokość grzbietu 75 mm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Skoroszyt papierowy A4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Skoroszyt plastikowy A4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Spinacze biurowe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Taśma bezbarwna klejąca ,,20''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Taśma klejąca ,, 50''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Teczka biurowa wiązana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Teczka biurowa z gumką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0A5F06" w:rsidRDefault="000A5F06" w:rsidP="000A5F06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5525"/>
        <w:gridCol w:w="3220"/>
      </w:tblGrid>
      <w:tr w:rsidR="000A5F06" w:rsidTr="000A5F06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5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Uniwersalny </w:t>
            </w:r>
            <w:proofErr w:type="spellStart"/>
            <w:r>
              <w:rPr>
                <w:sz w:val="26"/>
                <w:szCs w:val="26"/>
              </w:rPr>
              <w:t>rozszywacz</w:t>
            </w:r>
            <w:proofErr w:type="spellEnd"/>
            <w:r>
              <w:rPr>
                <w:sz w:val="26"/>
                <w:szCs w:val="26"/>
              </w:rPr>
              <w:t xml:space="preserve"> do wszystkich rodzajów zszywek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Zszywacz metalowy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Zakładki indeksujące 4x4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Zakreślacz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fluoresencyjny</w:t>
            </w:r>
            <w:proofErr w:type="spellEnd"/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Zeszyt 60 kart kratka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0A5F06" w:rsidRDefault="000A5F06" w:rsidP="000A5F06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5525"/>
        <w:gridCol w:w="3220"/>
      </w:tblGrid>
      <w:tr w:rsidR="000A5F06" w:rsidTr="000A5F06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Zeszyt 96 kart kratka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Koszulki krystaliczne opakowanie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Brulion A4 96  kartek kratka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0A5F06" w:rsidTr="000A5F06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Długopisy Mitsubishi </w:t>
            </w:r>
            <w:proofErr w:type="spellStart"/>
            <w:r>
              <w:rPr>
                <w:sz w:val="26"/>
                <w:szCs w:val="26"/>
              </w:rPr>
              <w:t>pencil</w:t>
            </w:r>
            <w:proofErr w:type="spellEnd"/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06" w:rsidRDefault="000A5F06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1D65D2" w:rsidRPr="000A5F06" w:rsidRDefault="001D65D2" w:rsidP="000A5F06">
      <w:bookmarkStart w:id="0" w:name="_GoBack"/>
      <w:bookmarkEnd w:id="0"/>
    </w:p>
    <w:sectPr w:rsidR="001D65D2" w:rsidRPr="000A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1D"/>
    <w:rsid w:val="000A5F06"/>
    <w:rsid w:val="001D65D2"/>
    <w:rsid w:val="006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F0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5F06"/>
    <w:pPr>
      <w:widowControl/>
      <w:suppressAutoHyphens w:val="0"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rsid w:val="000A5F0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5F06"/>
    <w:pPr>
      <w:suppressLineNumbers/>
    </w:pPr>
  </w:style>
  <w:style w:type="paragraph" w:styleId="Nagwek">
    <w:name w:val="header"/>
    <w:basedOn w:val="Standard"/>
    <w:link w:val="NagwekZnak"/>
    <w:semiHidden/>
    <w:unhideWhenUsed/>
    <w:rsid w:val="000A5F0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0A5F06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F0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5F06"/>
    <w:pPr>
      <w:widowControl/>
      <w:suppressAutoHyphens w:val="0"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rsid w:val="000A5F06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5F06"/>
    <w:pPr>
      <w:suppressLineNumbers/>
    </w:pPr>
  </w:style>
  <w:style w:type="paragraph" w:styleId="Nagwek">
    <w:name w:val="header"/>
    <w:basedOn w:val="Standard"/>
    <w:link w:val="NagwekZnak"/>
    <w:semiHidden/>
    <w:unhideWhenUsed/>
    <w:rsid w:val="000A5F0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0A5F06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2018-01-05T13:09:00Z</dcterms:created>
  <dcterms:modified xsi:type="dcterms:W3CDTF">2018-01-05T13:12:00Z</dcterms:modified>
</cp:coreProperties>
</file>